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611FE" w:rsidRPr="002611FE" w:rsidRDefault="00237E14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Мокро-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Ельмутянская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</w:t>
      </w:r>
      <w:r w:rsidR="002611FE"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НАСТАВНИЧЕСТВ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«УЧИТЕЛЬ-УЧЕНИК»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799" w:rsidRDefault="00933799" w:rsidP="0093379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социально-гуманитарному  направлению</w:t>
      </w: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сроки реализации 202</w:t>
      </w:r>
      <w:r w:rsidR="00AD79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 w:rsidR="00AD79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72" w:rsidRDefault="00EB5A72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237E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77F4">
        <w:rPr>
          <w:rFonts w:ascii="Times New Roman" w:hAnsi="Times New Roman" w:cs="Times New Roman"/>
          <w:b/>
          <w:sz w:val="32"/>
          <w:szCs w:val="32"/>
        </w:rPr>
        <w:t xml:space="preserve">                            202</w:t>
      </w:r>
      <w:r w:rsidR="00AD791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42378" w:rsidRDefault="00F42378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C370C" w:rsidRPr="00C14E37" w:rsidRDefault="00E854A4" w:rsidP="00C14E37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4E37">
        <w:rPr>
          <w:sz w:val="28"/>
          <w:szCs w:val="28"/>
          <w:shd w:val="clear" w:color="auto" w:fill="F9FAFA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</w:t>
      </w:r>
      <w:r w:rsidRPr="00C14E37">
        <w:rPr>
          <w:sz w:val="28"/>
          <w:szCs w:val="28"/>
        </w:rPr>
        <w:t xml:space="preserve"> </w:t>
      </w:r>
    </w:p>
    <w:p w:rsidR="00721801" w:rsidRPr="00C14E37" w:rsidRDefault="0069790E" w:rsidP="00C14E3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C14E37">
        <w:rPr>
          <w:sz w:val="28"/>
          <w:szCs w:val="28"/>
        </w:rPr>
        <w:t xml:space="preserve">       </w:t>
      </w:r>
      <w:r w:rsidR="00F42378" w:rsidRPr="00C14E37">
        <w:rPr>
          <w:sz w:val="28"/>
          <w:szCs w:val="28"/>
        </w:rPr>
        <w:t>В соответствии с «Целевой модель</w:t>
      </w:r>
      <w:r w:rsidR="00237E14">
        <w:rPr>
          <w:sz w:val="28"/>
          <w:szCs w:val="28"/>
        </w:rPr>
        <w:t>ю наставничества» в МБОУ Мокро-</w:t>
      </w:r>
      <w:proofErr w:type="spellStart"/>
      <w:r w:rsidR="00237E14">
        <w:rPr>
          <w:sz w:val="28"/>
          <w:szCs w:val="28"/>
        </w:rPr>
        <w:t>Ельмутянской</w:t>
      </w:r>
      <w:proofErr w:type="spellEnd"/>
      <w:r w:rsidR="00237E14">
        <w:rPr>
          <w:sz w:val="28"/>
          <w:szCs w:val="28"/>
        </w:rPr>
        <w:t xml:space="preserve"> ООШ </w:t>
      </w:r>
      <w:r w:rsidR="00F42378" w:rsidRPr="00C14E37">
        <w:rPr>
          <w:sz w:val="28"/>
          <w:szCs w:val="28"/>
        </w:rPr>
        <w:t xml:space="preserve">разработана Программа наставничества </w:t>
      </w:r>
      <w:r w:rsidR="00F42378" w:rsidRPr="00C14E37">
        <w:rPr>
          <w:b/>
          <w:sz w:val="28"/>
          <w:szCs w:val="28"/>
        </w:rPr>
        <w:t>«</w:t>
      </w:r>
      <w:r w:rsidR="00F42378" w:rsidRPr="00C14E37">
        <w:rPr>
          <w:sz w:val="28"/>
          <w:szCs w:val="28"/>
        </w:rPr>
        <w:t xml:space="preserve">УЧИТЕЛЬ – УЧЕНИК», </w:t>
      </w:r>
      <w:r w:rsidR="00721801" w:rsidRPr="00C14E37">
        <w:rPr>
          <w:sz w:val="28"/>
          <w:szCs w:val="28"/>
          <w:lang w:eastAsia="ru-RU" w:bidi="ru-RU"/>
        </w:rPr>
        <w:t>осуществляющая образовательную деятельность по дополнительным общеобразовательным программам</w:t>
      </w:r>
      <w:r w:rsidR="001955FA" w:rsidRPr="00C14E37">
        <w:rPr>
          <w:sz w:val="28"/>
          <w:szCs w:val="28"/>
          <w:lang w:eastAsia="ru-RU" w:bidi="ru-RU"/>
        </w:rPr>
        <w:t xml:space="preserve">. Программа </w:t>
      </w:r>
      <w:r w:rsidR="00721801" w:rsidRPr="00C14E37">
        <w:rPr>
          <w:sz w:val="28"/>
          <w:szCs w:val="28"/>
          <w:lang w:eastAsia="ru-RU"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9" w:history="1">
        <w:r w:rsidR="00721801" w:rsidRPr="00C14E37">
          <w:rPr>
            <w:rStyle w:val="a8"/>
            <w:color w:val="auto"/>
            <w:sz w:val="28"/>
            <w:szCs w:val="28"/>
            <w:lang w:eastAsia="ru-RU" w:bidi="ru-RU"/>
          </w:rPr>
          <w:t xml:space="preserve"> национального проекта</w:t>
        </w:r>
      </w:hyperlink>
      <w:r w:rsidR="00721801" w:rsidRPr="00C14E37">
        <w:rPr>
          <w:sz w:val="28"/>
          <w:szCs w:val="28"/>
          <w:lang w:eastAsia="ru-RU" w:bidi="ru-RU"/>
        </w:rPr>
        <w:t xml:space="preserve"> </w:t>
      </w:r>
      <w:hyperlink r:id="rId10" w:history="1">
        <w:r w:rsidR="00721801" w:rsidRPr="00C14E37">
          <w:rPr>
            <w:rStyle w:val="a8"/>
            <w:color w:val="auto"/>
            <w:sz w:val="28"/>
            <w:szCs w:val="28"/>
            <w:lang w:eastAsia="ru-RU" w:bidi="ru-RU"/>
          </w:rPr>
          <w:t>«Образование».</w:t>
        </w:r>
      </w:hyperlink>
    </w:p>
    <w:p w:rsidR="0044462C" w:rsidRPr="00C14E37" w:rsidRDefault="0044462C" w:rsidP="00C14E3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462C" w:rsidRPr="00C14E37" w:rsidRDefault="00125F5D" w:rsidP="00C14E3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C14E37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программы заключается в том, что </w:t>
      </w:r>
      <w:r w:rsidR="00D14D63" w:rsidRPr="00C14E37">
        <w:rPr>
          <w:sz w:val="28"/>
          <w:szCs w:val="28"/>
        </w:rPr>
        <w:t>в</w:t>
      </w:r>
      <w:r w:rsidR="00933799" w:rsidRPr="00C14E37">
        <w:rPr>
          <w:sz w:val="28"/>
          <w:szCs w:val="28"/>
        </w:rPr>
        <w:t xml:space="preserve">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="00933799" w:rsidRPr="00C14E37">
        <w:rPr>
          <w:sz w:val="28"/>
          <w:szCs w:val="28"/>
        </w:rPr>
        <w:t>обучающемуся</w:t>
      </w:r>
      <w:proofErr w:type="gramEnd"/>
      <w:r w:rsidR="00933799" w:rsidRPr="00C14E37">
        <w:rPr>
          <w:sz w:val="28"/>
          <w:szCs w:val="28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D13313" w:rsidRPr="0069790E" w:rsidRDefault="00D13313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программы  заключается в том, </w:t>
      </w:r>
      <w:r w:rsidR="00C14E37" w:rsidRPr="00F141C4">
        <w:rPr>
          <w:sz w:val="28"/>
          <w:szCs w:val="28"/>
        </w:rPr>
        <w:t>чтобы сформировать у подрастающего поколения целостное восприятие мира</w:t>
      </w:r>
      <w:r w:rsidR="00C14E37">
        <w:rPr>
          <w:sz w:val="28"/>
          <w:szCs w:val="28"/>
        </w:rPr>
        <w:t>, людей и самого себя, развить</w:t>
      </w:r>
      <w:r w:rsidR="00C14E37" w:rsidRPr="00F141C4">
        <w:rPr>
          <w:sz w:val="28"/>
          <w:szCs w:val="28"/>
        </w:rPr>
        <w:t xml:space="preserve"> интеллектуальные и творческие способности в оптимальном возрасте. 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Программа ориентирована на свободный выбор </w:t>
      </w:r>
      <w:r w:rsidR="00D14D63">
        <w:rPr>
          <w:rStyle w:val="c10"/>
          <w:color w:val="000000"/>
          <w:sz w:val="28"/>
          <w:szCs w:val="28"/>
          <w:shd w:val="clear" w:color="auto" w:fill="FFFFFF"/>
        </w:rPr>
        <w:t>творчества.</w:t>
      </w:r>
    </w:p>
    <w:p w:rsidR="00721801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47167">
        <w:rPr>
          <w:rFonts w:ascii="Times New Roman" w:hAnsi="Times New Roman" w:cs="Times New Roman"/>
          <w:sz w:val="28"/>
          <w:szCs w:val="28"/>
        </w:rPr>
        <w:t>Внедрение Програм</w:t>
      </w:r>
      <w:r w:rsidR="00237E14">
        <w:rPr>
          <w:rFonts w:ascii="Times New Roman" w:hAnsi="Times New Roman" w:cs="Times New Roman"/>
          <w:sz w:val="28"/>
          <w:szCs w:val="28"/>
        </w:rPr>
        <w:t>мы наставничества в МБОУ Мокро-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Ельмутянской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ООШ</w:t>
      </w:r>
      <w:r w:rsidRPr="00147167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44462C" w:rsidRDefault="0044462C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34B" w:rsidRPr="00147167" w:rsidRDefault="006D134B" w:rsidP="00237E14">
      <w:pPr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6D134B" w:rsidRPr="002A4BED" w:rsidRDefault="006D134B" w:rsidP="003D0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 w:rsidR="00237E14">
        <w:rPr>
          <w:rFonts w:ascii="Times New Roman" w:hAnsi="Times New Roman" w:cs="Times New Roman"/>
          <w:sz w:val="28"/>
          <w:szCs w:val="28"/>
        </w:rPr>
        <w:t xml:space="preserve">бучающихся (ученик) </w:t>
      </w:r>
    </w:p>
    <w:p w:rsidR="00237E14" w:rsidRDefault="00237E14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выявления, поддержки и развития одаренных детей, их</w:t>
      </w: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самореализации </w:t>
      </w:r>
      <w:r w:rsid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способностями;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навыков и умений, заложенных в ребёнке.</w:t>
      </w:r>
    </w:p>
    <w:p w:rsid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красоту окружающего мира.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выражать свои чувства через творчество.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самостоятельной деятельности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Развивать способности ребенка в области художественного творчества.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Воспитывать эстетические чувства, чувство «прекрасного».</w:t>
      </w:r>
    </w:p>
    <w:p w:rsidR="00D14D63" w:rsidRDefault="00D14D63" w:rsidP="00D14D63">
      <w:pPr>
        <w:tabs>
          <w:tab w:val="left" w:pos="2143"/>
        </w:tabs>
        <w:spacing w:after="254" w:line="230" w:lineRule="exact"/>
        <w:jc w:val="both"/>
      </w:pPr>
    </w:p>
    <w:p w:rsidR="00F42378" w:rsidRDefault="00F4237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модели наставничества</w:t>
      </w:r>
    </w:p>
    <w:p w:rsidR="00F42378" w:rsidRPr="00721801" w:rsidRDefault="00F42378" w:rsidP="00F42378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1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Конвенция о правах ребенка,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12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Постановлением ВС СССР от 13 июня 1990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1559- 1.</w:t>
        </w:r>
      </w:hyperlink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721801">
        <w:rPr>
          <w:sz w:val="28"/>
          <w:szCs w:val="28"/>
          <w:lang w:bidi="en-US"/>
        </w:rPr>
        <w:t>(</w:t>
      </w:r>
      <w:r w:rsidRPr="00721801">
        <w:rPr>
          <w:sz w:val="28"/>
          <w:szCs w:val="28"/>
          <w:lang w:val="en-US" w:bidi="en-US"/>
        </w:rPr>
        <w:t>IAVE</w:t>
      </w:r>
      <w:r w:rsidRPr="00721801">
        <w:rPr>
          <w:sz w:val="28"/>
          <w:szCs w:val="28"/>
          <w:lang w:bidi="en-US"/>
        </w:rPr>
        <w:t xml:space="preserve">, </w:t>
      </w:r>
      <w:r w:rsidRPr="00721801">
        <w:rPr>
          <w:sz w:val="28"/>
          <w:szCs w:val="28"/>
          <w:lang w:eastAsia="ru-RU" w:bidi="ru-RU"/>
        </w:rPr>
        <w:t>Амстердам, январь, 2001 год).</w:t>
      </w:r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Резолюция Европейского парламента </w:t>
      </w:r>
      <w:r w:rsidRPr="00721801">
        <w:rPr>
          <w:sz w:val="28"/>
          <w:szCs w:val="28"/>
          <w:lang w:bidi="en-US"/>
        </w:rPr>
        <w:t>2011/2088(</w:t>
      </w:r>
      <w:r w:rsidRPr="00721801">
        <w:rPr>
          <w:sz w:val="28"/>
          <w:szCs w:val="28"/>
          <w:lang w:val="en-US" w:bidi="en-US"/>
        </w:rPr>
        <w:t>INI</w:t>
      </w:r>
      <w:r w:rsidRPr="00721801">
        <w:rPr>
          <w:sz w:val="28"/>
          <w:szCs w:val="28"/>
          <w:lang w:bidi="en-US"/>
        </w:rPr>
        <w:t xml:space="preserve">) </w:t>
      </w:r>
      <w:r w:rsidRPr="00721801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F42378" w:rsidRPr="00721801" w:rsidRDefault="00F42378" w:rsidP="0072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F42378" w:rsidRPr="00721801" w:rsidRDefault="00775273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Конституция Российской Федерации.</w:t>
        </w:r>
      </w:hyperlink>
    </w:p>
    <w:p w:rsidR="00F42378" w:rsidRPr="00721801" w:rsidRDefault="00775273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29 декабря 2012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273-ФЗ "Об образовании в Российской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Федерации".</w:t>
        </w:r>
      </w:hyperlink>
    </w:p>
    <w:p w:rsidR="00F42378" w:rsidRPr="00721801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</w:t>
      </w:r>
      <w:r w:rsidRPr="00721801">
        <w:rPr>
          <w:sz w:val="28"/>
          <w:szCs w:val="28"/>
          <w:lang w:eastAsia="ru-RU" w:bidi="ru-RU"/>
        </w:rPr>
        <w:lastRenderedPageBreak/>
        <w:t xml:space="preserve">молодежи (протокол </w:t>
      </w:r>
      <w:r w:rsidRPr="00721801">
        <w:rPr>
          <w:sz w:val="28"/>
          <w:szCs w:val="28"/>
          <w:lang w:val="en-US" w:bidi="en-US"/>
        </w:rPr>
        <w:t>N</w:t>
      </w:r>
      <w:r w:rsidRPr="00721801">
        <w:rPr>
          <w:sz w:val="28"/>
          <w:szCs w:val="28"/>
          <w:lang w:bidi="en-US"/>
        </w:rPr>
        <w:t xml:space="preserve"> </w:t>
      </w:r>
      <w:r w:rsidRPr="00721801">
        <w:rPr>
          <w:sz w:val="28"/>
          <w:szCs w:val="28"/>
          <w:lang w:eastAsia="ru-RU" w:bidi="ru-RU"/>
        </w:rPr>
        <w:t>45 от 14 мая 2010 г.).</w:t>
      </w:r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Основы государственной молодежной политики Российской Федерации на период до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2025 года,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утвержденные</w:t>
      </w:r>
      <w:hyperlink r:id="rId18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9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ноября 2014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2403-р.</w:t>
        </w:r>
      </w:hyperlink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0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Стратегия развития воспитания в Российской Федерации до 2025 года</w:t>
        </w:r>
      </w:hyperlink>
      <w:r w:rsidR="00F42378" w:rsidRPr="00721801">
        <w:rPr>
          <w:sz w:val="28"/>
          <w:szCs w:val="28"/>
          <w:lang w:eastAsia="ru-RU" w:bidi="ru-RU"/>
        </w:rPr>
        <w:t xml:space="preserve"> (утвержденная</w:t>
      </w:r>
      <w:hyperlink r:id="rId21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22" w:history="1"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 xml:space="preserve">N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996-р)</w:t>
        </w:r>
      </w:hyperlink>
      <w:r w:rsidR="00F42378" w:rsidRPr="00721801">
        <w:rPr>
          <w:sz w:val="28"/>
          <w:szCs w:val="28"/>
          <w:lang w:eastAsia="ru-RU" w:bidi="ru-RU"/>
        </w:rPr>
        <w:t>.</w:t>
      </w:r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Гражданский кодекс Российской Федерации.</w:t>
        </w:r>
      </w:hyperlink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Трудовой кодекс Российской Федерации.</w:t>
        </w:r>
      </w:hyperlink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11 августа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135-ФЗ «О благотворительной деятельности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2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и благотворительных организациях»</w:t>
        </w:r>
        <w:proofErr w:type="gramStart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.</w:t>
        </w:r>
        <w:proofErr w:type="gramEnd"/>
      </w:hyperlink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19 мая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82-ФЗ «Об общественных объединениях»</w:t>
        </w:r>
      </w:hyperlink>
    </w:p>
    <w:p w:rsidR="00F42378" w:rsidRPr="00721801" w:rsidRDefault="0077527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8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12 января 1996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7 -ФЗ «О некоммерческих организациях».</w:t>
        </w:r>
      </w:hyperlink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907D6B">
        <w:rPr>
          <w:color w:val="000000"/>
          <w:sz w:val="28"/>
          <w:szCs w:val="28"/>
          <w:lang w:eastAsia="ru-RU" w:bidi="ru-RU"/>
        </w:rPr>
        <w:t>между</w:t>
      </w:r>
      <w:proofErr w:type="gramEnd"/>
      <w:r w:rsidRPr="00907D6B">
        <w:rPr>
          <w:color w:val="000000"/>
          <w:sz w:val="28"/>
          <w:szCs w:val="28"/>
          <w:lang w:eastAsia="ru-RU" w:bidi="ru-RU"/>
        </w:rPr>
        <w:t xml:space="preserve"> обучающимися».</w:t>
      </w:r>
    </w:p>
    <w:p w:rsidR="00934193" w:rsidRPr="00237E14" w:rsidRDefault="00F42378" w:rsidP="00237E14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0" w:name="bookmark10"/>
      <w:r>
        <w:rPr>
          <w:color w:val="000000"/>
          <w:sz w:val="28"/>
          <w:szCs w:val="28"/>
          <w:lang w:eastAsia="ru-RU" w:bidi="ru-RU"/>
        </w:rPr>
        <w:t xml:space="preserve">                 </w:t>
      </w:r>
      <w:bookmarkEnd w:id="0"/>
      <w:r w:rsidR="00934193" w:rsidRPr="00934193">
        <w:rPr>
          <w:sz w:val="28"/>
          <w:szCs w:val="28"/>
        </w:rPr>
        <w:t>Принципы наставничества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юдение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44462C" w:rsidRPr="00934193" w:rsidRDefault="0044462C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</w:t>
      </w:r>
      <w:r w:rsidR="000379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57C4A" w:rsidRP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практические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теоретические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</w:t>
      </w:r>
      <w:r w:rsidR="00AD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с </w:t>
      </w:r>
      <w:proofErr w:type="gramStart"/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наставляемыми</w:t>
      </w:r>
      <w:proofErr w:type="gramEnd"/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тренировки по заданию педагога;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учебных кинофильмов и соревнований;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соревнованиях.</w:t>
      </w:r>
    </w:p>
    <w:p w:rsidR="00237E14" w:rsidRDefault="00237E14" w:rsidP="00AC370C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AC370C" w:rsidRPr="00AC370C" w:rsidRDefault="0044462C" w:rsidP="00AC370C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4462C">
        <w:rPr>
          <w:b/>
          <w:bCs/>
          <w:color w:val="000000"/>
          <w:sz w:val="28"/>
        </w:rPr>
        <w:t>Основные формы проведения занятий</w:t>
      </w:r>
      <w:r w:rsidR="00AC370C" w:rsidRPr="00AC370C">
        <w:rPr>
          <w:b/>
          <w:bCs/>
          <w:color w:val="000000"/>
          <w:sz w:val="27"/>
          <w:szCs w:val="27"/>
        </w:rPr>
        <w:t xml:space="preserve"> </w:t>
      </w:r>
    </w:p>
    <w:p w:rsidR="00B23DB9" w:rsidRDefault="00B23DB9" w:rsidP="00AC3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тематических мероприятиях;</w:t>
      </w: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различного уровня</w:t>
      </w:r>
      <w:r w:rsidR="00AC370C" w:rsidRPr="00AC37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творческие мастерские;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кружки по интересам;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конкурсы;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DB9">
        <w:rPr>
          <w:rStyle w:val="c0"/>
          <w:color w:val="000000"/>
          <w:sz w:val="28"/>
          <w:szCs w:val="28"/>
        </w:rPr>
        <w:t>работа по индивидуальным планам.</w:t>
      </w:r>
    </w:p>
    <w:p w:rsidR="00A57C4A" w:rsidRPr="00A57C4A" w:rsidRDefault="00A57C4A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5BB" w:rsidRDefault="00F4237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12"/>
      <w:r w:rsidRPr="000756C1">
        <w:rPr>
          <w:color w:val="000000"/>
          <w:sz w:val="28"/>
          <w:szCs w:val="28"/>
          <w:lang w:eastAsia="ru-RU" w:bidi="ru-RU"/>
        </w:rPr>
        <w:t>Ожидаемые результаты внедрения  модели наставничества</w:t>
      </w:r>
      <w:bookmarkEnd w:id="1"/>
    </w:p>
    <w:p w:rsidR="00B23DB9" w:rsidRDefault="00B23DB9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образов, используя различные изобразительные материалы и техники.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2.Сформированность изобразительных навыков и умений в соответствии с возрастом.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3.Проявление творческой активности и развитие уверенности в себе.</w:t>
      </w:r>
    </w:p>
    <w:p w:rsidR="00B23DB9" w:rsidRPr="00B23DB9" w:rsidRDefault="00B23DB9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5BB" w:rsidRDefault="003D05BB" w:rsidP="0003799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 w:rsidR="00237E14">
        <w:rPr>
          <w:rFonts w:ascii="Times New Roman" w:hAnsi="Times New Roman" w:cs="Times New Roman"/>
          <w:sz w:val="28"/>
          <w:szCs w:val="28"/>
        </w:rPr>
        <w:t>овательные процессы МБОУ Мокро-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Ельмутянской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E14">
        <w:rPr>
          <w:rFonts w:ascii="Times New Roman" w:hAnsi="Times New Roman" w:cs="Times New Roman"/>
          <w:sz w:val="28"/>
          <w:szCs w:val="28"/>
        </w:rPr>
        <w:t>ООШ</w:t>
      </w:r>
      <w:proofErr w:type="gramEnd"/>
      <w:r w:rsidRPr="00BB2788">
        <w:rPr>
          <w:rFonts w:ascii="Times New Roman" w:hAnsi="Times New Roman" w:cs="Times New Roman"/>
          <w:sz w:val="28"/>
          <w:szCs w:val="28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повышение успеваемости и улучшение психоэмоционального фона внутри класса и школы; </w:t>
      </w: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рост интереса к занятиям спортом</w:t>
      </w:r>
      <w:r w:rsidRPr="00BB2788">
        <w:rPr>
          <w:rFonts w:ascii="Times New Roman" w:hAnsi="Times New Roman" w:cs="Times New Roman"/>
          <w:sz w:val="28"/>
          <w:szCs w:val="28"/>
        </w:rPr>
        <w:t>, осознание его практической значимости, связи с реальной жизнью, что влечет за собой снижение уровня стресса или апатии;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количественный и качественный рост успешно реализованных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спортивных </w:t>
      </w:r>
      <w:r w:rsidRPr="00BB2788">
        <w:rPr>
          <w:rFonts w:ascii="Times New Roman" w:hAnsi="Times New Roman" w:cs="Times New Roman"/>
          <w:sz w:val="28"/>
          <w:szCs w:val="28"/>
        </w:rPr>
        <w:t xml:space="preserve"> и творческих проектов;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численный рост посещаемости  спортивных секций;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рост вовлеченности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2788">
        <w:rPr>
          <w:rFonts w:ascii="Times New Roman" w:hAnsi="Times New Roman" w:cs="Times New Roman"/>
          <w:sz w:val="28"/>
          <w:szCs w:val="28"/>
        </w:rPr>
        <w:t xml:space="preserve"> в жизнь школы;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>● рост подготовленности обучающихся к жизни, которая ждет их после окончания обучения;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● снижение числа обучающихся, состоящи</w:t>
      </w:r>
      <w:r>
        <w:rPr>
          <w:rFonts w:ascii="Times New Roman" w:hAnsi="Times New Roman" w:cs="Times New Roman"/>
          <w:sz w:val="28"/>
          <w:szCs w:val="28"/>
        </w:rPr>
        <w:t>х на различных видах учета</w:t>
      </w:r>
      <w:r w:rsidRPr="00BB278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F42378" w:rsidRPr="00147167" w:rsidRDefault="00F42378" w:rsidP="002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A4BED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4BED" w:rsidRP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 w:rsidR="00237E14">
        <w:rPr>
          <w:rFonts w:ascii="Times New Roman" w:hAnsi="Times New Roman" w:cs="Times New Roman"/>
          <w:sz w:val="28"/>
          <w:szCs w:val="28"/>
        </w:rPr>
        <w:t>ошений внутри МБОУ Мокро-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Ельмутянской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ООШ</w:t>
      </w:r>
      <w:r w:rsidRPr="00147167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42378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378"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F42378"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="00F42378" w:rsidRPr="0014716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F42378" w:rsidRDefault="002A4BED" w:rsidP="008F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F42378" w:rsidRDefault="00F42378" w:rsidP="008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F42378" w:rsidRPr="001955FA" w:rsidRDefault="00F42378" w:rsidP="00F42378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 xml:space="preserve">Наставляемый: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>Одаренный ученик</w:t>
      </w:r>
      <w:r w:rsidRPr="001955FA">
        <w:rPr>
          <w:rFonts w:ascii="Times New Roman" w:hAnsi="Times New Roman" w:cs="Times New Roman"/>
          <w:sz w:val="28"/>
          <w:szCs w:val="28"/>
        </w:rPr>
        <w:t>. 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</w:t>
      </w:r>
      <w:r w:rsidR="00237E14">
        <w:rPr>
          <w:rFonts w:ascii="Times New Roman" w:hAnsi="Times New Roman" w:cs="Times New Roman"/>
          <w:sz w:val="28"/>
          <w:szCs w:val="28"/>
        </w:rPr>
        <w:t>и школы</w:t>
      </w:r>
      <w:r w:rsidRPr="001955FA">
        <w:rPr>
          <w:rFonts w:ascii="Times New Roman" w:hAnsi="Times New Roman" w:cs="Times New Roman"/>
          <w:sz w:val="28"/>
          <w:szCs w:val="28"/>
        </w:rPr>
        <w:t xml:space="preserve"> (конкурсы, театральные постановки, общественная деятельность, внеурочная деятельность), </w:t>
      </w:r>
      <w:proofErr w:type="gramStart"/>
      <w:r w:rsidRPr="001955F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сложно раскрыть свой потенциал в рамках стандартной образовательной программы либо испытывающему трудности коммуникации.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5F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Реализация программы</w:t>
      </w:r>
      <w:r w:rsidRPr="00B70E1E">
        <w:rPr>
          <w:color w:val="000000"/>
          <w:sz w:val="28"/>
          <w:szCs w:val="28"/>
          <w:lang w:eastAsia="ru-RU" w:bidi="ru-RU"/>
        </w:rPr>
        <w:t xml:space="preserve"> наставничества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Style w:val="5"/>
          <w:rFonts w:eastAsia="Courier New"/>
          <w:sz w:val="28"/>
          <w:szCs w:val="28"/>
        </w:rPr>
        <w:t xml:space="preserve">Этапы </w:t>
      </w:r>
      <w:r w:rsidRPr="0044083E">
        <w:rPr>
          <w:rFonts w:ascii="Times New Roman" w:hAnsi="Times New Roman" w:cs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Регулярные</w:t>
      </w:r>
      <w:r w:rsidRPr="0044083E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Fonts w:ascii="Times New Roman" w:hAnsi="Times New Roman" w:cs="Times New Roman"/>
          <w:sz w:val="28"/>
          <w:szCs w:val="28"/>
        </w:rPr>
        <w:t xml:space="preserve"> </w:t>
      </w: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Реализация программы  наставничества осуществляется в течение календарного года.</w:t>
      </w:r>
    </w:p>
    <w:p w:rsidR="0044083E" w:rsidRDefault="0044083E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1955FA" w:rsidRDefault="001955FA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44083E" w:rsidRPr="00934193" w:rsidRDefault="0044083E" w:rsidP="00237E14">
      <w:pPr>
        <w:pStyle w:val="60"/>
        <w:shd w:val="clear" w:color="auto" w:fill="auto"/>
        <w:tabs>
          <w:tab w:val="left" w:pos="567"/>
        </w:tabs>
        <w:spacing w:before="0" w:after="0" w:line="276" w:lineRule="auto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934193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93419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34193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 и «выходе»  реализуемой программы.</w:t>
      </w:r>
    </w:p>
    <w:p w:rsidR="0044083E" w:rsidRPr="00934193" w:rsidRDefault="0044083E" w:rsidP="00934193">
      <w:pPr>
        <w:widowControl w:val="0"/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2" w:name="bookmark1"/>
      <w:r w:rsidRPr="00934193">
        <w:rPr>
          <w:color w:val="000000"/>
          <w:sz w:val="28"/>
          <w:szCs w:val="28"/>
          <w:lang w:eastAsia="ru-RU" w:bidi="ru-RU"/>
        </w:rPr>
        <w:t>Обязанности наставника:</w:t>
      </w:r>
      <w:bookmarkEnd w:id="2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</w:t>
      </w:r>
      <w:r w:rsidR="00237E14">
        <w:rPr>
          <w:color w:val="000000"/>
          <w:sz w:val="28"/>
          <w:szCs w:val="28"/>
          <w:lang w:eastAsia="ru-RU" w:bidi="ru-RU"/>
        </w:rPr>
        <w:t>тивных актов, Устава МБОУ Мокро-</w:t>
      </w:r>
      <w:proofErr w:type="spellStart"/>
      <w:r w:rsidR="00237E14">
        <w:rPr>
          <w:color w:val="000000"/>
          <w:sz w:val="28"/>
          <w:szCs w:val="28"/>
          <w:lang w:eastAsia="ru-RU" w:bidi="ru-RU"/>
        </w:rPr>
        <w:t>Ельмутянской</w:t>
      </w:r>
      <w:proofErr w:type="spellEnd"/>
      <w:r w:rsidR="00237E14">
        <w:rPr>
          <w:color w:val="000000"/>
          <w:sz w:val="28"/>
          <w:szCs w:val="28"/>
          <w:lang w:eastAsia="ru-RU" w:bidi="ru-RU"/>
        </w:rPr>
        <w:t xml:space="preserve"> ООШ</w:t>
      </w:r>
      <w:r w:rsidRPr="00934193">
        <w:rPr>
          <w:color w:val="000000"/>
          <w:sz w:val="28"/>
          <w:szCs w:val="28"/>
          <w:lang w:eastAsia="ru-RU" w:bidi="ru-RU"/>
        </w:rPr>
        <w:t xml:space="preserve">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Формировать наставнические отношения в условиях доверия, </w:t>
      </w:r>
      <w:r w:rsidRPr="00934193">
        <w:rPr>
          <w:color w:val="000000"/>
          <w:sz w:val="28"/>
          <w:szCs w:val="28"/>
          <w:lang w:eastAsia="ru-RU" w:bidi="ru-RU"/>
        </w:rPr>
        <w:lastRenderedPageBreak/>
        <w:t>взаимообогащения и открытого диалога.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1955FA" w:rsidRDefault="00C332C5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3" w:name="bookmark2"/>
      <w:r w:rsidRPr="00934193">
        <w:rPr>
          <w:color w:val="000000"/>
          <w:sz w:val="28"/>
          <w:szCs w:val="28"/>
          <w:lang w:eastAsia="ru-RU" w:bidi="ru-RU"/>
        </w:rPr>
        <w:t xml:space="preserve">                                                </w:t>
      </w:r>
    </w:p>
    <w:p w:rsidR="0044083E" w:rsidRPr="00934193" w:rsidRDefault="001955FA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</w:t>
      </w:r>
      <w:r w:rsidR="00C332C5" w:rsidRPr="00934193">
        <w:rPr>
          <w:color w:val="000000"/>
          <w:sz w:val="28"/>
          <w:szCs w:val="28"/>
          <w:lang w:eastAsia="ru-RU" w:bidi="ru-RU"/>
        </w:rPr>
        <w:t xml:space="preserve">  </w:t>
      </w:r>
      <w:r w:rsidR="0044083E" w:rsidRPr="00934193">
        <w:rPr>
          <w:color w:val="000000"/>
          <w:sz w:val="28"/>
          <w:szCs w:val="28"/>
          <w:lang w:eastAsia="ru-RU" w:bidi="ru-RU"/>
        </w:rPr>
        <w:t>Права наставника:</w:t>
      </w:r>
      <w:bookmarkEnd w:id="3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Участвовать в школьных, региональных  конкурсах наставничества.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4" w:name="bookmark3"/>
      <w:r w:rsidRPr="00934193">
        <w:rPr>
          <w:color w:val="000000"/>
          <w:sz w:val="28"/>
          <w:szCs w:val="28"/>
          <w:lang w:eastAsia="ru-RU" w:bidi="ru-RU"/>
        </w:rPr>
        <w:t xml:space="preserve">           </w:t>
      </w:r>
      <w:r w:rsidR="00934193">
        <w:rPr>
          <w:color w:val="000000"/>
          <w:sz w:val="28"/>
          <w:szCs w:val="28"/>
          <w:lang w:eastAsia="ru-RU" w:bidi="ru-RU"/>
        </w:rPr>
        <w:t xml:space="preserve">                           </w:t>
      </w:r>
      <w:r w:rsidRPr="00934193">
        <w:rPr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>:</w:t>
      </w:r>
      <w:bookmarkEnd w:id="4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</w:t>
      </w:r>
      <w:r w:rsidR="00237E14">
        <w:rPr>
          <w:color w:val="000000"/>
          <w:sz w:val="28"/>
          <w:szCs w:val="28"/>
          <w:lang w:eastAsia="ru-RU" w:bidi="ru-RU"/>
        </w:rPr>
        <w:t>тивных актов, Устава МБОУ Мокр</w:t>
      </w:r>
      <w:proofErr w:type="gramStart"/>
      <w:r w:rsidR="00237E14">
        <w:rPr>
          <w:color w:val="000000"/>
          <w:sz w:val="28"/>
          <w:szCs w:val="28"/>
          <w:lang w:eastAsia="ru-RU" w:bidi="ru-RU"/>
        </w:rPr>
        <w:t>о-</w:t>
      </w:r>
      <w:proofErr w:type="gramEnd"/>
      <w:r w:rsidR="00237E14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37E14">
        <w:rPr>
          <w:color w:val="000000"/>
          <w:sz w:val="28"/>
          <w:szCs w:val="28"/>
          <w:lang w:eastAsia="ru-RU" w:bidi="ru-RU"/>
        </w:rPr>
        <w:t>Ельмутянской</w:t>
      </w:r>
      <w:proofErr w:type="spellEnd"/>
      <w:r w:rsidR="00237E14">
        <w:rPr>
          <w:color w:val="000000"/>
          <w:sz w:val="28"/>
          <w:szCs w:val="28"/>
          <w:lang w:eastAsia="ru-RU" w:bidi="ru-RU"/>
        </w:rPr>
        <w:t xml:space="preserve"> ООШ</w:t>
      </w:r>
      <w:r w:rsidRPr="00934193">
        <w:rPr>
          <w:color w:val="000000"/>
          <w:sz w:val="28"/>
          <w:szCs w:val="28"/>
          <w:lang w:eastAsia="ru-RU" w:bidi="ru-RU"/>
        </w:rPr>
        <w:t xml:space="preserve">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44083E" w:rsidRPr="00934193" w:rsidRDefault="0044083E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5" w:name="bookmark4"/>
      <w:r w:rsidRPr="00934193">
        <w:rPr>
          <w:color w:val="000000"/>
          <w:sz w:val="28"/>
          <w:szCs w:val="28"/>
          <w:lang w:eastAsia="ru-RU" w:bidi="ru-RU"/>
        </w:rPr>
        <w:t>Права наставляемого:</w:t>
      </w:r>
      <w:bookmarkEnd w:id="5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lastRenderedPageBreak/>
        <w:t>Выбирать самому наставника из предложенных кандидатур.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  <w:sectPr w:rsidR="0017404A" w:rsidSect="00A57C4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17404A" w:rsidRPr="0017404A" w:rsidRDefault="0003799F" w:rsidP="0017404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  <w:r w:rsidR="0017404A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наставничества: «Учитель</w:t>
      </w:r>
      <w:r w:rsidR="0017404A" w:rsidRPr="0017404A">
        <w:rPr>
          <w:rFonts w:ascii="Times New Roman" w:hAnsi="Times New Roman" w:cs="Times New Roman"/>
          <w:b/>
          <w:bCs/>
          <w:sz w:val="28"/>
          <w:szCs w:val="28"/>
        </w:rPr>
        <w:t xml:space="preserve"> - ученик»</w:t>
      </w:r>
      <w:r w:rsidR="00174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Pr="0017404A" w:rsidRDefault="0017404A" w:rsidP="0017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РУКОВОДСТВОМ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, должность наставника </w:t>
      </w:r>
      <w:r w:rsidR="00C544D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Кирныс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Ангелина Владимировна, учитель немецкого языка</w:t>
      </w:r>
    </w:p>
    <w:p w:rsidR="0017404A" w:rsidRPr="0017404A" w:rsidRDefault="00237E14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наставляемых учеников: </w:t>
      </w:r>
      <w:proofErr w:type="spellStart"/>
      <w:r w:rsidR="00AD791A">
        <w:rPr>
          <w:rFonts w:ascii="Times New Roman" w:hAnsi="Times New Roman" w:cs="Times New Roman"/>
          <w:sz w:val="28"/>
          <w:szCs w:val="28"/>
        </w:rPr>
        <w:t>Кирныс</w:t>
      </w:r>
      <w:proofErr w:type="spellEnd"/>
      <w:r w:rsidR="00AD791A">
        <w:rPr>
          <w:rFonts w:ascii="Times New Roman" w:hAnsi="Times New Roman" w:cs="Times New Roman"/>
          <w:sz w:val="28"/>
          <w:szCs w:val="28"/>
        </w:rPr>
        <w:t xml:space="preserve"> Ксения Андреевна, учащаяся 9 класса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Срок осуществления плана: с «</w:t>
      </w:r>
      <w:r w:rsidR="00C544D8">
        <w:rPr>
          <w:rFonts w:ascii="Times New Roman" w:hAnsi="Times New Roman" w:cs="Times New Roman"/>
          <w:sz w:val="28"/>
          <w:szCs w:val="28"/>
        </w:rPr>
        <w:t xml:space="preserve"> 01 » сентября 202</w:t>
      </w:r>
      <w:r w:rsidR="00AD791A">
        <w:rPr>
          <w:rFonts w:ascii="Times New Roman" w:hAnsi="Times New Roman" w:cs="Times New Roman"/>
          <w:sz w:val="28"/>
          <w:szCs w:val="28"/>
        </w:rPr>
        <w:t>4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45E49">
        <w:rPr>
          <w:rFonts w:ascii="Times New Roman" w:hAnsi="Times New Roman" w:cs="Times New Roman"/>
          <w:sz w:val="28"/>
          <w:szCs w:val="28"/>
        </w:rPr>
        <w:t xml:space="preserve"> 25</w:t>
      </w:r>
      <w:r w:rsidR="00C544D8">
        <w:rPr>
          <w:rFonts w:ascii="Times New Roman" w:hAnsi="Times New Roman" w:cs="Times New Roman"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sz w:val="28"/>
          <w:szCs w:val="28"/>
        </w:rPr>
        <w:t xml:space="preserve">» </w:t>
      </w:r>
      <w:r w:rsidR="00C544D8">
        <w:rPr>
          <w:rFonts w:ascii="Times New Roman" w:hAnsi="Times New Roman" w:cs="Times New Roman"/>
          <w:sz w:val="28"/>
          <w:szCs w:val="28"/>
        </w:rPr>
        <w:t>мая 202</w:t>
      </w:r>
      <w:r w:rsidR="00AD791A">
        <w:rPr>
          <w:rFonts w:ascii="Times New Roman" w:hAnsi="Times New Roman" w:cs="Times New Roman"/>
          <w:sz w:val="28"/>
          <w:szCs w:val="28"/>
        </w:rPr>
        <w:t>5</w:t>
      </w:r>
      <w:bookmarkStart w:id="6" w:name="_GoBack"/>
      <w:bookmarkEnd w:id="6"/>
      <w:r w:rsidRPr="001740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68"/>
        <w:gridCol w:w="2372"/>
        <w:gridCol w:w="3658"/>
        <w:gridCol w:w="1948"/>
        <w:gridCol w:w="1695"/>
      </w:tblGrid>
      <w:tr w:rsidR="0017404A" w:rsidRPr="0017404A" w:rsidTr="002C5166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17404A" w:rsidRPr="0017404A" w:rsidTr="002C516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14E37"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E45E49">
              <w:rPr>
                <w:rFonts w:ascii="Times New Roman" w:hAnsi="Times New Roman" w:cs="Times New Roman"/>
                <w:b/>
                <w:sz w:val="28"/>
                <w:szCs w:val="28"/>
              </w:rPr>
              <w:t>Анализ учебных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трудностей и способы их преодоления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диагностики, использование метода наблюдения с целью выявления ярко выраженны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Художественные способности выявлены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по работе с одарённым ребёнком. Дифференцированный подход при усвоении учебной программы.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разработан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эстетического восприятия окружающей действительности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 w:rsidR="00C14E3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ученика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4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тематических классных часах, внеклассных мероприятиях, «Конкурсах творчества», «Конкурс рисунков», выпуск стенгазет и т.п.) </w:t>
            </w:r>
            <w:proofErr w:type="gramEnd"/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Периодически по индивидуальному плану.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C544D8" w:rsidRDefault="008517F3" w:rsidP="00C14E37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районн</w:t>
            </w: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экологического рисунка «Сохраним природу малой Родины»</w:t>
            </w:r>
          </w:p>
          <w:p w:rsidR="0017404A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кружков. </w:t>
            </w:r>
          </w:p>
          <w:p w:rsidR="0017404A" w:rsidRPr="00C14E37" w:rsidRDefault="0017404A" w:rsidP="00C14E37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14E37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«Дорожный знак на школьной остановке» (кружок «Школьный калейдоскоп»)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Публикации творческих и проектных работ обучающихся в сети Интернет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Самообразование. Пополнение фонда теоретических и практических материалов и рекомендаций для организации работы с одаренными детьми.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8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</w:t>
            </w: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04A" w:rsidRPr="00C14E37" w:rsidRDefault="0017404A" w:rsidP="00C1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3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318"/>
        <w:gridCol w:w="1194"/>
        <w:gridCol w:w="4596"/>
        <w:gridCol w:w="1552"/>
        <w:gridCol w:w="1339"/>
      </w:tblGrid>
      <w:tr w:rsidR="0017404A" w:rsidRPr="00C14E37" w:rsidTr="003E03B5">
        <w:trPr>
          <w:trHeight w:val="3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художественных представлениях, выставках, конкурсах.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3E03B5">
        <w:trPr>
          <w:trHeight w:val="36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условия для поддержания интереса к художественному творчеству </w:t>
            </w:r>
            <w:r w:rsidR="00C544D8" w:rsidRPr="00C14E37">
              <w:rPr>
                <w:rFonts w:ascii="Times New Roman" w:hAnsi="Times New Roman" w:cs="Times New Roman"/>
                <w:sz w:val="28"/>
                <w:szCs w:val="28"/>
              </w:rPr>
              <w:t>со стороны родителей.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3E03B5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3B5" w:rsidRPr="00C14E37">
              <w:rPr>
                <w:rFonts w:ascii="Times New Roman" w:hAnsi="Times New Roman" w:cs="Times New Roman"/>
                <w:sz w:val="28"/>
                <w:szCs w:val="28"/>
              </w:rPr>
              <w:t>ктивное участие родителей в образовательном процессе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B5" w:rsidRPr="00C14E37" w:rsidTr="003E03B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7" w:rsidRPr="00C14E37" w:rsidRDefault="003E03B5" w:rsidP="00C14E37">
            <w:pPr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художниками </w:t>
            </w:r>
            <w:r w:rsidR="00C14E37">
              <w:rPr>
                <w:rFonts w:ascii="Times New Roman" w:hAnsi="Times New Roman" w:cs="Times New Roman"/>
                <w:sz w:val="28"/>
                <w:szCs w:val="28"/>
              </w:rPr>
              <w:t>и техникой исполнения (Морозова Анастасия)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3E03B5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опыта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7" w:rsidRPr="00C14E37" w:rsidTr="005D3D96">
        <w:trPr>
          <w:trHeight w:val="11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Создание «Портфолио достижений».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P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2611FE" w:rsidSect="0017404A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73" w:rsidRDefault="00775273" w:rsidP="002611FE">
      <w:pPr>
        <w:spacing w:after="0" w:line="240" w:lineRule="auto"/>
      </w:pPr>
      <w:r>
        <w:separator/>
      </w:r>
    </w:p>
  </w:endnote>
  <w:endnote w:type="continuationSeparator" w:id="0">
    <w:p w:rsidR="00775273" w:rsidRDefault="00775273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73" w:rsidRDefault="00775273" w:rsidP="002611FE">
      <w:pPr>
        <w:spacing w:after="0" w:line="240" w:lineRule="auto"/>
      </w:pPr>
      <w:r>
        <w:separator/>
      </w:r>
    </w:p>
  </w:footnote>
  <w:footnote w:type="continuationSeparator" w:id="0">
    <w:p w:rsidR="00775273" w:rsidRDefault="00775273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7184"/>
    <w:multiLevelType w:val="multilevel"/>
    <w:tmpl w:val="45F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D03C4"/>
    <w:multiLevelType w:val="multilevel"/>
    <w:tmpl w:val="3E6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115C5"/>
    <w:multiLevelType w:val="multilevel"/>
    <w:tmpl w:val="A82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730F2"/>
    <w:multiLevelType w:val="multilevel"/>
    <w:tmpl w:val="EB4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03473"/>
    <w:multiLevelType w:val="multilevel"/>
    <w:tmpl w:val="B1A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2"/>
  </w:num>
  <w:num w:numId="5">
    <w:abstractNumId w:val="17"/>
  </w:num>
  <w:num w:numId="6">
    <w:abstractNumId w:val="5"/>
  </w:num>
  <w:num w:numId="7">
    <w:abstractNumId w:val="12"/>
  </w:num>
  <w:num w:numId="8">
    <w:abstractNumId w:val="24"/>
  </w:num>
  <w:num w:numId="9">
    <w:abstractNumId w:val="9"/>
  </w:num>
  <w:num w:numId="10">
    <w:abstractNumId w:val="23"/>
  </w:num>
  <w:num w:numId="11">
    <w:abstractNumId w:val="7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9"/>
  </w:num>
  <w:num w:numId="18">
    <w:abstractNumId w:val="4"/>
  </w:num>
  <w:num w:numId="19">
    <w:abstractNumId w:val="21"/>
  </w:num>
  <w:num w:numId="20">
    <w:abstractNumId w:val="11"/>
  </w:num>
  <w:num w:numId="21">
    <w:abstractNumId w:val="2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1FE"/>
    <w:rsid w:val="0003799F"/>
    <w:rsid w:val="00125F5D"/>
    <w:rsid w:val="0014531C"/>
    <w:rsid w:val="0017404A"/>
    <w:rsid w:val="001955FA"/>
    <w:rsid w:val="001F39F5"/>
    <w:rsid w:val="00237E14"/>
    <w:rsid w:val="002611FE"/>
    <w:rsid w:val="002726BA"/>
    <w:rsid w:val="002A4BED"/>
    <w:rsid w:val="002E5314"/>
    <w:rsid w:val="003D05BB"/>
    <w:rsid w:val="003E03B5"/>
    <w:rsid w:val="0044083E"/>
    <w:rsid w:val="0044462C"/>
    <w:rsid w:val="00470C9D"/>
    <w:rsid w:val="004877F4"/>
    <w:rsid w:val="004D2E84"/>
    <w:rsid w:val="005026B1"/>
    <w:rsid w:val="005C11DC"/>
    <w:rsid w:val="0069790E"/>
    <w:rsid w:val="006D134B"/>
    <w:rsid w:val="006E4A3D"/>
    <w:rsid w:val="00721801"/>
    <w:rsid w:val="00753128"/>
    <w:rsid w:val="00775273"/>
    <w:rsid w:val="008517F3"/>
    <w:rsid w:val="008F2652"/>
    <w:rsid w:val="00933799"/>
    <w:rsid w:val="00934193"/>
    <w:rsid w:val="00945B56"/>
    <w:rsid w:val="009722B7"/>
    <w:rsid w:val="009D4FB3"/>
    <w:rsid w:val="00A57C4A"/>
    <w:rsid w:val="00AB686D"/>
    <w:rsid w:val="00AC370C"/>
    <w:rsid w:val="00AD791A"/>
    <w:rsid w:val="00AF2C77"/>
    <w:rsid w:val="00B23DB9"/>
    <w:rsid w:val="00C14E37"/>
    <w:rsid w:val="00C332C5"/>
    <w:rsid w:val="00C544D8"/>
    <w:rsid w:val="00CD5AC8"/>
    <w:rsid w:val="00D13313"/>
    <w:rsid w:val="00D14D63"/>
    <w:rsid w:val="00E45E49"/>
    <w:rsid w:val="00E854A4"/>
    <w:rsid w:val="00E901CD"/>
    <w:rsid w:val="00EB5A72"/>
    <w:rsid w:val="00F01C59"/>
    <w:rsid w:val="00F305A1"/>
    <w:rsid w:val="00F42378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D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C3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D14B-83A6-408E-9050-BCDB6C68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www</cp:lastModifiedBy>
  <cp:revision>20</cp:revision>
  <dcterms:created xsi:type="dcterms:W3CDTF">2020-12-10T17:31:00Z</dcterms:created>
  <dcterms:modified xsi:type="dcterms:W3CDTF">2025-02-25T15:13:00Z</dcterms:modified>
</cp:coreProperties>
</file>